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2F20" w14:textId="77777777" w:rsidR="00EE495C" w:rsidRDefault="00EE495C" w:rsidP="00B87F9B">
      <w:pPr>
        <w:jc w:val="both"/>
        <w:rPr>
          <w:b/>
        </w:rPr>
      </w:pPr>
      <w:proofErr w:type="spellStart"/>
      <w:proofErr w:type="gramStart"/>
      <w:r>
        <w:rPr>
          <w:b/>
        </w:rPr>
        <w:t>Name:Tina</w:t>
      </w:r>
      <w:proofErr w:type="spellEnd"/>
      <w:proofErr w:type="gramEnd"/>
      <w:r>
        <w:rPr>
          <w:b/>
        </w:rPr>
        <w:t xml:space="preserve"> Arkın</w:t>
      </w:r>
    </w:p>
    <w:p w14:paraId="23C75A74" w14:textId="049B560F" w:rsidR="005D27BF" w:rsidRDefault="005D27BF" w:rsidP="00B87F9B">
      <w:pPr>
        <w:jc w:val="both"/>
        <w:rPr>
          <w:b/>
        </w:rPr>
      </w:pPr>
      <w:proofErr w:type="spellStart"/>
      <w:r>
        <w:rPr>
          <w:b/>
        </w:rPr>
        <w:t>Institution</w:t>
      </w:r>
      <w:proofErr w:type="spellEnd"/>
      <w:r>
        <w:rPr>
          <w:b/>
        </w:rPr>
        <w:t xml:space="preserve">: Çevre </w:t>
      </w:r>
      <w:proofErr w:type="spellStart"/>
      <w:r>
        <w:rPr>
          <w:b/>
        </w:rPr>
        <w:t>College</w:t>
      </w:r>
      <w:proofErr w:type="spellEnd"/>
    </w:p>
    <w:p w14:paraId="704C0A86" w14:textId="77777777" w:rsidR="00EE495C" w:rsidRDefault="00EE495C" w:rsidP="00EE495C">
      <w:pPr>
        <w:jc w:val="both"/>
        <w:rPr>
          <w:b/>
        </w:rPr>
      </w:pPr>
      <w:proofErr w:type="spellStart"/>
      <w:r>
        <w:rPr>
          <w:b/>
        </w:rPr>
        <w:t>Title</w:t>
      </w:r>
      <w:proofErr w:type="spellEnd"/>
      <w:r>
        <w:rPr>
          <w:b/>
        </w:rPr>
        <w:t xml:space="preserve">: </w:t>
      </w:r>
      <w:proofErr w:type="spellStart"/>
      <w:r w:rsidRPr="005A2176">
        <w:rPr>
          <w:b/>
        </w:rPr>
        <w:t>The</w:t>
      </w:r>
      <w:proofErr w:type="spellEnd"/>
      <w:r w:rsidRPr="005A2176">
        <w:rPr>
          <w:b/>
        </w:rPr>
        <w:t xml:space="preserve"> Creative Force</w:t>
      </w:r>
    </w:p>
    <w:p w14:paraId="31E5D0AF" w14:textId="77777777" w:rsidR="005D27BF" w:rsidRDefault="005D27BF" w:rsidP="00B87F9B">
      <w:pPr>
        <w:jc w:val="both"/>
        <w:rPr>
          <w:b/>
        </w:rPr>
      </w:pPr>
      <w:proofErr w:type="spellStart"/>
      <w:r>
        <w:rPr>
          <w:b/>
        </w:rPr>
        <w:t>Target</w:t>
      </w:r>
      <w:proofErr w:type="spellEnd"/>
      <w:r>
        <w:rPr>
          <w:b/>
        </w:rPr>
        <w:t xml:space="preserve"> </w:t>
      </w:r>
      <w:proofErr w:type="spellStart"/>
      <w:r>
        <w:rPr>
          <w:b/>
        </w:rPr>
        <w:t>level</w:t>
      </w:r>
      <w:proofErr w:type="spellEnd"/>
      <w:r>
        <w:rPr>
          <w:b/>
        </w:rPr>
        <w:t xml:space="preserve">: </w:t>
      </w:r>
      <w:proofErr w:type="spellStart"/>
      <w:r>
        <w:rPr>
          <w:b/>
        </w:rPr>
        <w:t>all</w:t>
      </w:r>
      <w:proofErr w:type="spellEnd"/>
      <w:r>
        <w:rPr>
          <w:b/>
        </w:rPr>
        <w:t xml:space="preserve"> </w:t>
      </w:r>
      <w:proofErr w:type="spellStart"/>
      <w:r>
        <w:rPr>
          <w:b/>
        </w:rPr>
        <w:t>levels</w:t>
      </w:r>
      <w:proofErr w:type="spellEnd"/>
    </w:p>
    <w:p w14:paraId="5B9E4BAB" w14:textId="72D763DC" w:rsidR="00EE495C" w:rsidRDefault="00EE495C" w:rsidP="00F75913">
      <w:pPr>
        <w:pStyle w:val="NormalWeb"/>
        <w:jc w:val="both"/>
        <w:rPr>
          <w:rFonts w:asciiTheme="minorHAnsi" w:hAnsiTheme="minorHAnsi" w:cstheme="minorHAnsi"/>
          <w:color w:val="252525"/>
          <w:sz w:val="22"/>
          <w:szCs w:val="22"/>
        </w:rPr>
      </w:pPr>
      <w:proofErr w:type="spellStart"/>
      <w:r>
        <w:rPr>
          <w:rFonts w:asciiTheme="minorHAnsi" w:hAnsiTheme="minorHAnsi" w:cstheme="minorHAnsi"/>
          <w:color w:val="252525"/>
          <w:sz w:val="22"/>
          <w:szCs w:val="22"/>
        </w:rPr>
        <w:t>Abstract</w:t>
      </w:r>
      <w:proofErr w:type="spellEnd"/>
      <w:r>
        <w:rPr>
          <w:rFonts w:asciiTheme="minorHAnsi" w:hAnsiTheme="minorHAnsi" w:cstheme="minorHAnsi"/>
          <w:color w:val="252525"/>
          <w:sz w:val="22"/>
          <w:szCs w:val="22"/>
        </w:rPr>
        <w:t>:</w:t>
      </w:r>
    </w:p>
    <w:p w14:paraId="2AC60242" w14:textId="7735878E" w:rsidR="002C1F5E" w:rsidRPr="00F75913" w:rsidRDefault="002C1F5E" w:rsidP="00F75913">
      <w:pPr>
        <w:pStyle w:val="NormalWeb"/>
        <w:jc w:val="both"/>
        <w:rPr>
          <w:rFonts w:asciiTheme="minorHAnsi" w:hAnsiTheme="minorHAnsi" w:cstheme="minorHAnsi"/>
          <w:color w:val="252525"/>
          <w:sz w:val="22"/>
          <w:szCs w:val="22"/>
        </w:rPr>
      </w:pPr>
      <w:r w:rsidRPr="00F75913">
        <w:rPr>
          <w:rFonts w:asciiTheme="minorHAnsi" w:hAnsiTheme="minorHAnsi" w:cstheme="minorHAnsi"/>
          <w:color w:val="252525"/>
          <w:sz w:val="22"/>
          <w:szCs w:val="22"/>
        </w:rPr>
        <w:t>"</w:t>
      </w:r>
      <w:proofErr w:type="spellStart"/>
      <w:r w:rsidRPr="00F75913">
        <w:rPr>
          <w:rFonts w:asciiTheme="minorHAnsi" w:hAnsiTheme="minorHAnsi" w:cstheme="minorHAnsi"/>
          <w:color w:val="252525"/>
          <w:sz w:val="22"/>
          <w:szCs w:val="22"/>
        </w:rPr>
        <w:t>The</w:t>
      </w:r>
      <w:proofErr w:type="spellEnd"/>
      <w:r w:rsidRPr="00F75913">
        <w:rPr>
          <w:rFonts w:asciiTheme="minorHAnsi" w:hAnsiTheme="minorHAnsi" w:cstheme="minorHAnsi"/>
          <w:color w:val="252525"/>
          <w:sz w:val="22"/>
          <w:szCs w:val="22"/>
        </w:rPr>
        <w:t xml:space="preserve"> Creative Force" </w:t>
      </w:r>
      <w:proofErr w:type="spellStart"/>
      <w:r w:rsidRPr="00F75913">
        <w:rPr>
          <w:rFonts w:asciiTheme="minorHAnsi" w:hAnsiTheme="minorHAnsi" w:cstheme="minorHAnsi"/>
          <w:color w:val="252525"/>
          <w:sz w:val="22"/>
          <w:szCs w:val="22"/>
        </w:rPr>
        <w:t>provides</w:t>
      </w:r>
      <w:proofErr w:type="spellEnd"/>
      <w:r w:rsidRPr="00F75913">
        <w:rPr>
          <w:rFonts w:asciiTheme="minorHAnsi" w:hAnsiTheme="minorHAnsi" w:cstheme="minorHAnsi"/>
          <w:color w:val="252525"/>
          <w:sz w:val="22"/>
          <w:szCs w:val="22"/>
        </w:rPr>
        <w:t xml:space="preserve"> a clear and concise guide for all teachers. In a very practical way, </w:t>
      </w:r>
      <w:r w:rsidR="00605E96" w:rsidRPr="00F75913">
        <w:rPr>
          <w:rFonts w:asciiTheme="minorHAnsi" w:hAnsiTheme="minorHAnsi" w:cstheme="minorHAnsi"/>
          <w:color w:val="252525"/>
          <w:sz w:val="22"/>
          <w:szCs w:val="22"/>
        </w:rPr>
        <w:t>I</w:t>
      </w:r>
      <w:r w:rsidRPr="00F75913">
        <w:rPr>
          <w:rFonts w:asciiTheme="minorHAnsi" w:hAnsiTheme="minorHAnsi" w:cstheme="minorHAnsi"/>
          <w:color w:val="252525"/>
          <w:sz w:val="22"/>
          <w:szCs w:val="22"/>
        </w:rPr>
        <w:t xml:space="preserve"> aim to help teachers understand the children’s behavior.</w:t>
      </w:r>
    </w:p>
    <w:p w14:paraId="095174AC" w14:textId="77777777" w:rsidR="002C1F5E" w:rsidRPr="00F75913" w:rsidRDefault="002C1F5E" w:rsidP="00F75913">
      <w:pPr>
        <w:pStyle w:val="NormalWeb"/>
        <w:jc w:val="both"/>
        <w:rPr>
          <w:rFonts w:asciiTheme="minorHAnsi" w:hAnsiTheme="minorHAnsi" w:cstheme="minorHAnsi"/>
          <w:color w:val="252525"/>
          <w:sz w:val="22"/>
          <w:szCs w:val="22"/>
        </w:rPr>
      </w:pPr>
      <w:r w:rsidRPr="00F75913">
        <w:rPr>
          <w:rFonts w:asciiTheme="minorHAnsi" w:hAnsiTheme="minorHAnsi" w:cstheme="minorHAnsi"/>
          <w:color w:val="252525"/>
          <w:sz w:val="22"/>
          <w:szCs w:val="22"/>
        </w:rPr>
        <w:t xml:space="preserve">This workshop is an excellent opportunity to learn more about the "Crucial Cs,"  the construct developed to describe the basic necessities that all students need. The Crucial Cs are the desire to </w:t>
      </w:r>
      <w:r w:rsidRPr="00F75913">
        <w:rPr>
          <w:rStyle w:val="Gl"/>
          <w:rFonts w:asciiTheme="minorHAnsi" w:hAnsiTheme="minorHAnsi" w:cstheme="minorHAnsi"/>
          <w:color w:val="252525"/>
          <w:sz w:val="22"/>
          <w:szCs w:val="22"/>
        </w:rPr>
        <w:t>connect</w:t>
      </w:r>
      <w:r w:rsidRPr="00F75913">
        <w:rPr>
          <w:rFonts w:asciiTheme="minorHAnsi" w:hAnsiTheme="minorHAnsi" w:cstheme="minorHAnsi"/>
          <w:color w:val="252525"/>
          <w:sz w:val="22"/>
          <w:szCs w:val="22"/>
        </w:rPr>
        <w:t xml:space="preserve"> with others, the need to feel </w:t>
      </w:r>
      <w:r w:rsidRPr="00F75913">
        <w:rPr>
          <w:rStyle w:val="Gl"/>
          <w:rFonts w:asciiTheme="minorHAnsi" w:hAnsiTheme="minorHAnsi" w:cstheme="minorHAnsi"/>
          <w:color w:val="252525"/>
          <w:sz w:val="22"/>
          <w:szCs w:val="22"/>
        </w:rPr>
        <w:t>capable</w:t>
      </w:r>
      <w:r w:rsidRPr="00F75913">
        <w:rPr>
          <w:rFonts w:asciiTheme="minorHAnsi" w:hAnsiTheme="minorHAnsi" w:cstheme="minorHAnsi"/>
          <w:color w:val="252525"/>
          <w:sz w:val="22"/>
          <w:szCs w:val="22"/>
        </w:rPr>
        <w:t xml:space="preserve">, the knowledge that they </w:t>
      </w:r>
      <w:r w:rsidRPr="00F75913">
        <w:rPr>
          <w:rStyle w:val="Gl"/>
          <w:rFonts w:asciiTheme="minorHAnsi" w:hAnsiTheme="minorHAnsi" w:cstheme="minorHAnsi"/>
          <w:color w:val="252525"/>
          <w:sz w:val="22"/>
          <w:szCs w:val="22"/>
        </w:rPr>
        <w:t>count,</w:t>
      </w:r>
      <w:r w:rsidRPr="00F75913">
        <w:rPr>
          <w:rFonts w:asciiTheme="minorHAnsi" w:hAnsiTheme="minorHAnsi" w:cstheme="minorHAnsi"/>
          <w:color w:val="252525"/>
          <w:sz w:val="22"/>
          <w:szCs w:val="22"/>
        </w:rPr>
        <w:t xml:space="preserve"> and the need for </w:t>
      </w:r>
      <w:r w:rsidRPr="00F75913">
        <w:rPr>
          <w:rStyle w:val="Gl"/>
          <w:rFonts w:asciiTheme="minorHAnsi" w:hAnsiTheme="minorHAnsi" w:cstheme="minorHAnsi"/>
          <w:color w:val="252525"/>
          <w:sz w:val="22"/>
          <w:szCs w:val="22"/>
        </w:rPr>
        <w:t>courage</w:t>
      </w:r>
      <w:r w:rsidRPr="00F75913">
        <w:rPr>
          <w:rFonts w:asciiTheme="minorHAnsi" w:hAnsiTheme="minorHAnsi" w:cstheme="minorHAnsi"/>
          <w:color w:val="252525"/>
          <w:sz w:val="22"/>
          <w:szCs w:val="22"/>
        </w:rPr>
        <w:t>.</w:t>
      </w:r>
    </w:p>
    <w:p w14:paraId="14F5A408" w14:textId="06C55225" w:rsidR="002C1F5E" w:rsidRPr="00F75913" w:rsidRDefault="002C1F5E" w:rsidP="00F75913">
      <w:pPr>
        <w:pStyle w:val="NormalWeb"/>
        <w:jc w:val="both"/>
        <w:rPr>
          <w:rFonts w:asciiTheme="minorHAnsi" w:hAnsiTheme="minorHAnsi" w:cstheme="minorHAnsi"/>
          <w:color w:val="252525"/>
          <w:sz w:val="22"/>
          <w:szCs w:val="22"/>
        </w:rPr>
      </w:pPr>
      <w:r w:rsidRPr="00F75913">
        <w:rPr>
          <w:rFonts w:asciiTheme="minorHAnsi" w:hAnsiTheme="minorHAnsi" w:cstheme="minorHAnsi"/>
          <w:color w:val="252525"/>
          <w:sz w:val="22"/>
          <w:szCs w:val="22"/>
        </w:rPr>
        <w:t xml:space="preserve">The participants will experience through various methods the importance of the 4 Cs in teaching and in all aspects of life. </w:t>
      </w:r>
      <w:r w:rsidR="00F75913">
        <w:rPr>
          <w:rFonts w:asciiTheme="minorHAnsi" w:hAnsiTheme="minorHAnsi" w:cstheme="minorHAnsi"/>
          <w:color w:val="252525"/>
          <w:sz w:val="22"/>
          <w:szCs w:val="22"/>
        </w:rPr>
        <w:t>I</w:t>
      </w:r>
      <w:r w:rsidRPr="00F75913">
        <w:rPr>
          <w:rFonts w:asciiTheme="minorHAnsi" w:hAnsiTheme="minorHAnsi" w:cstheme="minorHAnsi"/>
          <w:color w:val="252525"/>
          <w:sz w:val="22"/>
          <w:szCs w:val="22"/>
        </w:rPr>
        <w:t xml:space="preserve"> will offer teachers clear steps, vivid examples, and plenty of motivation.</w:t>
      </w:r>
    </w:p>
    <w:p w14:paraId="2EA28D91" w14:textId="710D272A" w:rsidR="002C1F5E" w:rsidRPr="00F75913" w:rsidRDefault="00605E96" w:rsidP="00F75913">
      <w:pPr>
        <w:pStyle w:val="NormalWeb"/>
        <w:jc w:val="both"/>
        <w:rPr>
          <w:rFonts w:asciiTheme="minorHAnsi" w:hAnsiTheme="minorHAnsi" w:cstheme="minorHAnsi"/>
          <w:color w:val="252525"/>
          <w:sz w:val="22"/>
          <w:szCs w:val="22"/>
        </w:rPr>
      </w:pPr>
      <w:r w:rsidRPr="00F75913">
        <w:rPr>
          <w:rFonts w:asciiTheme="minorHAnsi" w:hAnsiTheme="minorHAnsi" w:cstheme="minorHAnsi"/>
          <w:color w:val="252525"/>
          <w:sz w:val="22"/>
          <w:szCs w:val="22"/>
        </w:rPr>
        <w:t>My</w:t>
      </w:r>
      <w:r w:rsidR="002C1F5E" w:rsidRPr="00F75913">
        <w:rPr>
          <w:rFonts w:asciiTheme="minorHAnsi" w:hAnsiTheme="minorHAnsi" w:cstheme="minorHAnsi"/>
          <w:color w:val="252525"/>
          <w:sz w:val="22"/>
          <w:szCs w:val="22"/>
        </w:rPr>
        <w:t xml:space="preserve"> focus is to reinforce how to encourage self-esteem and responsibility, approach discipline in a new way, create an enjoyable, effective classroom environment, tailor the child-teacher relationship, and most importantly, how to teach a different language while applying the Crucial 4 Cs.</w:t>
      </w:r>
    </w:p>
    <w:p w14:paraId="145B2BF0" w14:textId="636442FB" w:rsidR="002C1F5E" w:rsidRPr="00F75913" w:rsidRDefault="002C1F5E" w:rsidP="00F75913">
      <w:pPr>
        <w:pStyle w:val="NormalWeb"/>
        <w:rPr>
          <w:rFonts w:asciiTheme="minorHAnsi" w:hAnsiTheme="minorHAnsi" w:cstheme="minorHAnsi"/>
          <w:color w:val="252525"/>
          <w:sz w:val="22"/>
          <w:szCs w:val="22"/>
        </w:rPr>
      </w:pPr>
      <w:r w:rsidRPr="00F75913">
        <w:rPr>
          <w:rFonts w:asciiTheme="minorHAnsi" w:hAnsiTheme="minorHAnsi" w:cstheme="minorHAnsi"/>
          <w:color w:val="252525"/>
          <w:sz w:val="22"/>
          <w:szCs w:val="22"/>
        </w:rPr>
        <w:t> </w:t>
      </w:r>
    </w:p>
    <w:p w14:paraId="0758B95E" w14:textId="77777777" w:rsidR="0054397E" w:rsidRPr="00F75913" w:rsidRDefault="0054397E" w:rsidP="0054397E">
      <w:pPr>
        <w:jc w:val="both"/>
        <w:rPr>
          <w:rFonts w:cstheme="minorHAnsi"/>
        </w:rPr>
      </w:pPr>
    </w:p>
    <w:p w14:paraId="75D8E42C" w14:textId="3D38523B" w:rsidR="00E578F5" w:rsidRPr="00F75913" w:rsidRDefault="00EE495C" w:rsidP="00E578F5">
      <w:pPr>
        <w:jc w:val="both"/>
        <w:rPr>
          <w:rFonts w:cstheme="minorHAnsi"/>
          <w:b/>
        </w:rPr>
      </w:pPr>
      <w:proofErr w:type="spellStart"/>
      <w:r>
        <w:rPr>
          <w:rFonts w:cstheme="minorHAnsi"/>
          <w:b/>
        </w:rPr>
        <w:t>Biodata</w:t>
      </w:r>
      <w:proofErr w:type="spellEnd"/>
      <w:r>
        <w:rPr>
          <w:rFonts w:cstheme="minorHAnsi"/>
          <w:b/>
        </w:rPr>
        <w:t>:</w:t>
      </w:r>
    </w:p>
    <w:p w14:paraId="1939770C" w14:textId="65F49E90" w:rsidR="00E578F5" w:rsidRPr="00F75913" w:rsidRDefault="00E578F5" w:rsidP="00E578F5">
      <w:pPr>
        <w:jc w:val="both"/>
        <w:rPr>
          <w:rFonts w:cstheme="minorHAnsi"/>
        </w:rPr>
      </w:pPr>
      <w:r w:rsidRPr="00F75913">
        <w:rPr>
          <w:rFonts w:cstheme="minorHAnsi"/>
        </w:rPr>
        <w:t>Tina A</w:t>
      </w:r>
      <w:r w:rsidR="00DE68DA">
        <w:rPr>
          <w:rFonts w:cstheme="minorHAnsi"/>
        </w:rPr>
        <w:t>RKIN</w:t>
      </w:r>
      <w:r w:rsidRPr="00F75913">
        <w:rPr>
          <w:rFonts w:cstheme="minorHAnsi"/>
        </w:rPr>
        <w:t>, a Psychology and Educational Sciences graduate, has</w:t>
      </w:r>
      <w:r w:rsidR="002C1289" w:rsidRPr="00F75913">
        <w:rPr>
          <w:rFonts w:cstheme="minorHAnsi"/>
        </w:rPr>
        <w:t xml:space="preserve"> been</w:t>
      </w:r>
      <w:r w:rsidRPr="00F75913">
        <w:rPr>
          <w:rFonts w:cstheme="minorHAnsi"/>
        </w:rPr>
        <w:t xml:space="preserve"> work</w:t>
      </w:r>
      <w:r w:rsidR="002C1289" w:rsidRPr="00F75913">
        <w:rPr>
          <w:rFonts w:cstheme="minorHAnsi"/>
        </w:rPr>
        <w:t>ing</w:t>
      </w:r>
      <w:r w:rsidRPr="00F75913">
        <w:rPr>
          <w:rFonts w:cstheme="minorHAnsi"/>
        </w:rPr>
        <w:t xml:space="preserve"> in the field of education for more than 16 years, instructing students from kindergarten to university. Additionally, she holds a degree in teaching ESL and Individual Psychology.</w:t>
      </w:r>
    </w:p>
    <w:p w14:paraId="6E862187" w14:textId="4BC328C6" w:rsidR="00E578F5" w:rsidRPr="00F75913" w:rsidRDefault="00E578F5" w:rsidP="00E578F5">
      <w:pPr>
        <w:jc w:val="both"/>
        <w:rPr>
          <w:rFonts w:cstheme="minorHAnsi"/>
        </w:rPr>
      </w:pPr>
      <w:r w:rsidRPr="00F75913">
        <w:rPr>
          <w:rFonts w:cstheme="minorHAnsi"/>
        </w:rPr>
        <w:t>Her primary area of interest as an educator and language coach is the psychological approach that students take when learning a foreign language. She has conducted a number of workshops</w:t>
      </w:r>
      <w:r w:rsidR="00AE1F05">
        <w:rPr>
          <w:rFonts w:cstheme="minorHAnsi"/>
        </w:rPr>
        <w:t xml:space="preserve"> in the field of </w:t>
      </w:r>
      <w:r w:rsidR="0066676A">
        <w:rPr>
          <w:rFonts w:cstheme="minorHAnsi"/>
        </w:rPr>
        <w:t>E</w:t>
      </w:r>
      <w:r w:rsidR="00AE1F05">
        <w:rPr>
          <w:rFonts w:cstheme="minorHAnsi"/>
        </w:rPr>
        <w:t>ducational</w:t>
      </w:r>
      <w:r w:rsidR="002542B0">
        <w:rPr>
          <w:rFonts w:cstheme="minorHAnsi"/>
        </w:rPr>
        <w:t xml:space="preserve"> </w:t>
      </w:r>
      <w:r w:rsidR="0066676A">
        <w:rPr>
          <w:rFonts w:cstheme="minorHAnsi"/>
        </w:rPr>
        <w:t>P</w:t>
      </w:r>
      <w:r w:rsidR="00AE1F05">
        <w:rPr>
          <w:rFonts w:cstheme="minorHAnsi"/>
        </w:rPr>
        <w:t>sychology</w:t>
      </w:r>
      <w:r w:rsidRPr="00F75913">
        <w:rPr>
          <w:rFonts w:cstheme="minorHAnsi"/>
        </w:rPr>
        <w:t xml:space="preserve"> at various levels </w:t>
      </w:r>
      <w:r w:rsidR="00AE1F05">
        <w:rPr>
          <w:rFonts w:cstheme="minorHAnsi"/>
        </w:rPr>
        <w:t xml:space="preserve">in several </w:t>
      </w:r>
      <w:r w:rsidR="00273FF4">
        <w:rPr>
          <w:rFonts w:cstheme="minorHAnsi"/>
        </w:rPr>
        <w:t>prestigious</w:t>
      </w:r>
      <w:r w:rsidRPr="00F75913">
        <w:rPr>
          <w:rFonts w:cstheme="minorHAnsi"/>
        </w:rPr>
        <w:t xml:space="preserve"> institutions. She has been </w:t>
      </w:r>
      <w:r w:rsidR="00E66A2C">
        <w:rPr>
          <w:rFonts w:cstheme="minorHAnsi"/>
        </w:rPr>
        <w:t>enthusiastically</w:t>
      </w:r>
      <w:r w:rsidRPr="00F75913">
        <w:rPr>
          <w:rFonts w:cstheme="minorHAnsi"/>
        </w:rPr>
        <w:t xml:space="preserve"> working at Çevre College since 2013.</w:t>
      </w:r>
    </w:p>
    <w:p w14:paraId="0B9D3694" w14:textId="2AC128A9" w:rsidR="00B87F9B" w:rsidRPr="00F75913" w:rsidRDefault="00E578F5" w:rsidP="00E578F5">
      <w:pPr>
        <w:jc w:val="both"/>
        <w:rPr>
          <w:rFonts w:cstheme="minorHAnsi"/>
        </w:rPr>
      </w:pPr>
      <w:r w:rsidRPr="00F75913">
        <w:rPr>
          <w:rFonts w:cstheme="minorHAnsi"/>
        </w:rPr>
        <w:t xml:space="preserve"> </w:t>
      </w:r>
    </w:p>
    <w:p w14:paraId="294391AD" w14:textId="77777777" w:rsidR="00B87F9B" w:rsidRPr="00F75913" w:rsidRDefault="00B87F9B" w:rsidP="00B87F9B">
      <w:pPr>
        <w:jc w:val="both"/>
        <w:rPr>
          <w:rFonts w:cstheme="minorHAnsi"/>
        </w:rPr>
      </w:pPr>
    </w:p>
    <w:sectPr w:rsidR="00B87F9B" w:rsidRPr="00F7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14"/>
    <w:rsid w:val="00013670"/>
    <w:rsid w:val="000D6B9B"/>
    <w:rsid w:val="0017252E"/>
    <w:rsid w:val="002542B0"/>
    <w:rsid w:val="0027037C"/>
    <w:rsid w:val="00273FF4"/>
    <w:rsid w:val="002C1289"/>
    <w:rsid w:val="002C1F5E"/>
    <w:rsid w:val="002C6914"/>
    <w:rsid w:val="002C7B58"/>
    <w:rsid w:val="005344C1"/>
    <w:rsid w:val="0054397E"/>
    <w:rsid w:val="005A2176"/>
    <w:rsid w:val="005D27BF"/>
    <w:rsid w:val="005E2968"/>
    <w:rsid w:val="006002E9"/>
    <w:rsid w:val="00605E96"/>
    <w:rsid w:val="0066676A"/>
    <w:rsid w:val="00725191"/>
    <w:rsid w:val="00763921"/>
    <w:rsid w:val="00813284"/>
    <w:rsid w:val="00AB4376"/>
    <w:rsid w:val="00AE1F05"/>
    <w:rsid w:val="00B87F9B"/>
    <w:rsid w:val="00C87CBE"/>
    <w:rsid w:val="00DE68DA"/>
    <w:rsid w:val="00E578F5"/>
    <w:rsid w:val="00E66A2C"/>
    <w:rsid w:val="00EE495C"/>
    <w:rsid w:val="00F75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BA8"/>
  <w15:chartTrackingRefBased/>
  <w15:docId w15:val="{818A04FD-7B31-44ED-B416-D0598B9A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1F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Tina Arkın</dc:creator>
  <cp:keywords/>
  <dc:description/>
  <cp:lastModifiedBy>Çiğdem Çağlayan</cp:lastModifiedBy>
  <cp:revision>2</cp:revision>
  <cp:lastPrinted>2023-01-09T09:03:00Z</cp:lastPrinted>
  <dcterms:created xsi:type="dcterms:W3CDTF">2023-01-12T09:45:00Z</dcterms:created>
  <dcterms:modified xsi:type="dcterms:W3CDTF">2023-01-12T09:45:00Z</dcterms:modified>
</cp:coreProperties>
</file>